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FEC" w:rsidRPr="00BD69ED" w:rsidRDefault="00CC0EDA" w:rsidP="001753A5">
      <w:pPr>
        <w:ind w:firstLine="284"/>
        <w:jc w:val="center"/>
        <w:rPr>
          <w:sz w:val="24"/>
          <w:szCs w:val="24"/>
        </w:rPr>
      </w:pPr>
      <w:r w:rsidRPr="00BD69ED">
        <w:rPr>
          <w:sz w:val="24"/>
          <w:szCs w:val="24"/>
        </w:rPr>
        <w:t>ОЖИДАЕМЫЕ</w:t>
      </w:r>
      <w:r w:rsidR="003B7FEC" w:rsidRPr="00BD69ED">
        <w:rPr>
          <w:sz w:val="24"/>
          <w:szCs w:val="24"/>
        </w:rPr>
        <w:t xml:space="preserve"> </w:t>
      </w:r>
      <w:r w:rsidR="003B7FEC" w:rsidRPr="00BD69ED">
        <w:rPr>
          <w:spacing w:val="-9"/>
          <w:sz w:val="24"/>
          <w:szCs w:val="24"/>
        </w:rPr>
        <w:t>ИТОГИ</w:t>
      </w:r>
    </w:p>
    <w:p w:rsidR="007676B8" w:rsidRPr="00BD69ED" w:rsidRDefault="003B7FEC" w:rsidP="001753A5">
      <w:pPr>
        <w:shd w:val="clear" w:color="auto" w:fill="FFFFFF"/>
        <w:spacing w:line="322" w:lineRule="exact"/>
        <w:ind w:firstLine="284"/>
        <w:jc w:val="center"/>
        <w:rPr>
          <w:iCs/>
          <w:smallCaps/>
          <w:sz w:val="24"/>
          <w:szCs w:val="24"/>
        </w:rPr>
      </w:pPr>
      <w:r w:rsidRPr="00BD69ED">
        <w:rPr>
          <w:bCs/>
          <w:sz w:val="24"/>
          <w:szCs w:val="24"/>
        </w:rPr>
        <w:t xml:space="preserve">социально-экономического </w:t>
      </w:r>
      <w:r w:rsidRPr="00BD69ED">
        <w:rPr>
          <w:sz w:val="24"/>
          <w:szCs w:val="24"/>
        </w:rPr>
        <w:t xml:space="preserve">развития </w:t>
      </w:r>
      <w:r w:rsidRPr="00BD69ED">
        <w:rPr>
          <w:bCs/>
          <w:sz w:val="24"/>
          <w:szCs w:val="24"/>
        </w:rPr>
        <w:t xml:space="preserve">Семеновского </w:t>
      </w:r>
      <w:r w:rsidRPr="00BD69ED">
        <w:rPr>
          <w:sz w:val="24"/>
          <w:szCs w:val="24"/>
        </w:rPr>
        <w:t>сельсовета за 20</w:t>
      </w:r>
      <w:r w:rsidR="00E41979" w:rsidRPr="00BD69ED">
        <w:rPr>
          <w:sz w:val="24"/>
          <w:szCs w:val="24"/>
        </w:rPr>
        <w:t>2</w:t>
      </w:r>
      <w:r w:rsidR="0085724A">
        <w:rPr>
          <w:sz w:val="24"/>
          <w:szCs w:val="24"/>
        </w:rPr>
        <w:t>4</w:t>
      </w:r>
      <w:r w:rsidRPr="00BD69ED">
        <w:rPr>
          <w:sz w:val="24"/>
          <w:szCs w:val="24"/>
        </w:rPr>
        <w:t xml:space="preserve"> год </w:t>
      </w:r>
      <w:r w:rsidR="00154EC6">
        <w:rPr>
          <w:iCs/>
          <w:smallCaps/>
          <w:sz w:val="24"/>
          <w:szCs w:val="24"/>
        </w:rPr>
        <w:t xml:space="preserve"> </w:t>
      </w:r>
    </w:p>
    <w:p w:rsidR="003B7FEC" w:rsidRPr="008F7CD4" w:rsidRDefault="003B7FEC" w:rsidP="001753A5">
      <w:pPr>
        <w:shd w:val="clear" w:color="auto" w:fill="FFFFFF"/>
        <w:spacing w:before="317"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 xml:space="preserve">Семеновский сельсовет входит в состав Свободненского района. Площадь территории муниципального образования </w:t>
      </w:r>
      <w:r w:rsidRPr="008F7CD4">
        <w:rPr>
          <w:spacing w:val="14"/>
          <w:sz w:val="24"/>
          <w:szCs w:val="24"/>
        </w:rPr>
        <w:t>28577</w:t>
      </w:r>
      <w:r w:rsidRPr="008F7CD4">
        <w:rPr>
          <w:sz w:val="24"/>
          <w:szCs w:val="24"/>
        </w:rPr>
        <w:t xml:space="preserve"> км</w:t>
      </w:r>
      <w:r w:rsidR="008D3397" w:rsidRPr="008F7CD4">
        <w:rPr>
          <w:sz w:val="24"/>
          <w:szCs w:val="24"/>
          <w:vertAlign w:val="superscript"/>
        </w:rPr>
        <w:t>2</w:t>
      </w:r>
      <w:r w:rsidRPr="008F7CD4">
        <w:rPr>
          <w:sz w:val="24"/>
          <w:szCs w:val="24"/>
        </w:rPr>
        <w:t>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На 1 января 20</w:t>
      </w:r>
      <w:r w:rsidR="00E41979" w:rsidRPr="008F7CD4">
        <w:rPr>
          <w:sz w:val="24"/>
          <w:szCs w:val="24"/>
        </w:rPr>
        <w:t>2</w:t>
      </w:r>
      <w:r w:rsidR="0085724A">
        <w:rPr>
          <w:sz w:val="24"/>
          <w:szCs w:val="24"/>
        </w:rPr>
        <w:t>4</w:t>
      </w:r>
      <w:r w:rsidR="00CC0EDA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 xml:space="preserve">года численность постоянного населения </w:t>
      </w:r>
      <w:r w:rsidRPr="00621E96">
        <w:rPr>
          <w:sz w:val="24"/>
          <w:szCs w:val="24"/>
        </w:rPr>
        <w:t xml:space="preserve">составляет </w:t>
      </w:r>
      <w:r w:rsidR="00621E96" w:rsidRPr="00621E96">
        <w:rPr>
          <w:sz w:val="24"/>
          <w:szCs w:val="24"/>
        </w:rPr>
        <w:t>620</w:t>
      </w:r>
      <w:r w:rsidRPr="00621E96">
        <w:rPr>
          <w:sz w:val="24"/>
          <w:szCs w:val="24"/>
        </w:rPr>
        <w:t xml:space="preserve"> человек</w:t>
      </w:r>
      <w:r w:rsidRPr="008F7CD4">
        <w:rPr>
          <w:sz w:val="24"/>
          <w:szCs w:val="24"/>
        </w:rPr>
        <w:t>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Демографический потенциал является важнейшим фактором, формирующим  уровень благосостояния населения.</w:t>
      </w:r>
    </w:p>
    <w:p w:rsidR="003B7FEC" w:rsidRPr="008F7CD4" w:rsidRDefault="003B7FEC" w:rsidP="001753A5">
      <w:pPr>
        <w:shd w:val="clear" w:color="auto" w:fill="FFFFFF"/>
        <w:spacing w:before="5" w:line="31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 xml:space="preserve">Происходит устойчивая тенденция снижения численности населения, в том числе в трудоспособном возрасте. Миграционные процессы, происходящие в селе, тесным образом связаны  на рынке труда, определяя величину и структуру спроса и предложения  рабочей силы. Трудовые ресурсы села составляют </w:t>
      </w:r>
      <w:r w:rsidR="00621E96" w:rsidRPr="00154EC6">
        <w:rPr>
          <w:sz w:val="24"/>
          <w:szCs w:val="24"/>
        </w:rPr>
        <w:t>153</w:t>
      </w:r>
      <w:r w:rsidRPr="008F7CD4">
        <w:rPr>
          <w:sz w:val="24"/>
          <w:szCs w:val="24"/>
        </w:rPr>
        <w:t xml:space="preserve"> человек</w:t>
      </w:r>
      <w:r w:rsidR="008F66E2" w:rsidRPr="008F7CD4">
        <w:rPr>
          <w:sz w:val="24"/>
          <w:szCs w:val="24"/>
        </w:rPr>
        <w:t>а</w:t>
      </w:r>
      <w:r w:rsidRPr="008F7CD4">
        <w:rPr>
          <w:sz w:val="24"/>
          <w:szCs w:val="24"/>
        </w:rPr>
        <w:t>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Часть   трудоспособного   населения   занята   за   пределами    муниципального образования, прежде всего вахтовым методом.</w:t>
      </w:r>
    </w:p>
    <w:p w:rsidR="003B7FEC" w:rsidRPr="008F7CD4" w:rsidRDefault="003B7FEC" w:rsidP="001753A5">
      <w:pPr>
        <w:shd w:val="clear" w:color="auto" w:fill="FFFFFF"/>
        <w:spacing w:before="5"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Беспокойство вызывает и ежегодное старение кадров на селе, молодёжь после окончания  учебных заведений устраивается на работу за пределами села.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 xml:space="preserve">На территории Семеновского сельсовета расположено 3 села, с центром в селе Семеновка. 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На территории села  расположены   предприятия, организации и учреждения  числе:</w:t>
      </w:r>
    </w:p>
    <w:p w:rsidR="003B7FEC" w:rsidRPr="008F7CD4" w:rsidRDefault="00621E96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621E96">
        <w:rPr>
          <w:sz w:val="24"/>
          <w:szCs w:val="24"/>
        </w:rPr>
        <w:t>201</w:t>
      </w:r>
      <w:r w:rsidR="003B7FEC" w:rsidRPr="008F7CD4">
        <w:rPr>
          <w:sz w:val="24"/>
          <w:szCs w:val="24"/>
        </w:rPr>
        <w:t xml:space="preserve"> личных подсобных хозяйств (ЛПХ), МОУ Семеновская СОШ, Почта «России»</w:t>
      </w:r>
      <w:r w:rsidR="008D3397" w:rsidRPr="008F7CD4">
        <w:rPr>
          <w:sz w:val="24"/>
          <w:szCs w:val="24"/>
        </w:rPr>
        <w:t>,</w:t>
      </w:r>
      <w:r w:rsidR="003B7FEC" w:rsidRPr="008F7CD4">
        <w:rPr>
          <w:sz w:val="24"/>
          <w:szCs w:val="24"/>
        </w:rPr>
        <w:t xml:space="preserve"> </w:t>
      </w:r>
      <w:r w:rsidR="008D3397" w:rsidRPr="008F7CD4">
        <w:rPr>
          <w:sz w:val="24"/>
          <w:szCs w:val="24"/>
        </w:rPr>
        <w:t>ПАО «Ростелеком»</w:t>
      </w:r>
      <w:r w:rsidR="003B7FEC" w:rsidRPr="008F7CD4">
        <w:rPr>
          <w:sz w:val="24"/>
          <w:szCs w:val="24"/>
        </w:rPr>
        <w:t xml:space="preserve">, </w:t>
      </w:r>
      <w:r w:rsidR="008D3397" w:rsidRPr="008F7CD4">
        <w:rPr>
          <w:sz w:val="24"/>
          <w:szCs w:val="24"/>
        </w:rPr>
        <w:t>ПАО «</w:t>
      </w:r>
      <w:r w:rsidR="003B7FEC" w:rsidRPr="008F7CD4">
        <w:rPr>
          <w:sz w:val="24"/>
          <w:szCs w:val="24"/>
        </w:rPr>
        <w:t>Мега</w:t>
      </w:r>
      <w:r w:rsidR="008D3397" w:rsidRPr="008F7CD4">
        <w:rPr>
          <w:sz w:val="24"/>
          <w:szCs w:val="24"/>
        </w:rPr>
        <w:t>Ф</w:t>
      </w:r>
      <w:r w:rsidR="003B7FEC" w:rsidRPr="008F7CD4">
        <w:rPr>
          <w:sz w:val="24"/>
          <w:szCs w:val="24"/>
        </w:rPr>
        <w:t>он</w:t>
      </w:r>
      <w:r w:rsidR="008D3397" w:rsidRPr="008F7CD4">
        <w:rPr>
          <w:sz w:val="24"/>
          <w:szCs w:val="24"/>
        </w:rPr>
        <w:t>»</w:t>
      </w:r>
      <w:r w:rsidR="003B7FEC" w:rsidRPr="008F7CD4">
        <w:rPr>
          <w:sz w:val="24"/>
          <w:szCs w:val="24"/>
        </w:rPr>
        <w:t>, ФАП, индивидуальные предприниматели.</w:t>
      </w:r>
    </w:p>
    <w:p w:rsidR="003B7FEC" w:rsidRPr="008F7CD4" w:rsidRDefault="003B7FEC" w:rsidP="0085724A">
      <w:pPr>
        <w:shd w:val="clear" w:color="auto" w:fill="FFFFFF"/>
        <w:spacing w:line="322" w:lineRule="exact"/>
        <w:jc w:val="center"/>
        <w:rPr>
          <w:sz w:val="24"/>
          <w:szCs w:val="24"/>
          <w:u w:val="single"/>
        </w:rPr>
      </w:pPr>
      <w:r w:rsidRPr="008F7CD4">
        <w:rPr>
          <w:sz w:val="24"/>
          <w:szCs w:val="24"/>
          <w:u w:val="single"/>
        </w:rPr>
        <w:t>Сельское хозяйство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Производством</w:t>
      </w:r>
      <w:r w:rsidR="00321A41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>картофеля,</w:t>
      </w:r>
      <w:r w:rsidR="00E40602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>овощной продукции, заготовкой кормов в селе занимается 1 крестьянско-фермерское хозяйство.</w:t>
      </w:r>
    </w:p>
    <w:p w:rsidR="003B7FEC" w:rsidRPr="008F7CD4" w:rsidRDefault="008F66E2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 xml:space="preserve">Поголовье </w:t>
      </w:r>
      <w:r w:rsidRPr="00621E96">
        <w:rPr>
          <w:sz w:val="24"/>
          <w:szCs w:val="24"/>
        </w:rPr>
        <w:t xml:space="preserve">КРС в ЛПХ - </w:t>
      </w:r>
      <w:r w:rsidR="00621E96" w:rsidRPr="00621E96">
        <w:rPr>
          <w:sz w:val="24"/>
          <w:szCs w:val="24"/>
        </w:rPr>
        <w:t>65</w:t>
      </w:r>
      <w:r w:rsidR="0003307B" w:rsidRPr="00621E96">
        <w:rPr>
          <w:sz w:val="24"/>
          <w:szCs w:val="24"/>
        </w:rPr>
        <w:t xml:space="preserve"> голов, с</w:t>
      </w:r>
      <w:r w:rsidRPr="00621E96">
        <w:rPr>
          <w:sz w:val="24"/>
          <w:szCs w:val="24"/>
        </w:rPr>
        <w:t xml:space="preserve">виней </w:t>
      </w:r>
      <w:r w:rsidR="00BA4359" w:rsidRPr="00621E96">
        <w:rPr>
          <w:sz w:val="24"/>
          <w:szCs w:val="24"/>
        </w:rPr>
        <w:t xml:space="preserve">- </w:t>
      </w:r>
      <w:r w:rsidR="00621E96" w:rsidRPr="00621E96">
        <w:rPr>
          <w:sz w:val="24"/>
          <w:szCs w:val="24"/>
        </w:rPr>
        <w:t>2</w:t>
      </w:r>
      <w:r w:rsidRPr="00621E96">
        <w:rPr>
          <w:sz w:val="24"/>
          <w:szCs w:val="24"/>
        </w:rPr>
        <w:t xml:space="preserve"> голов</w:t>
      </w:r>
      <w:r w:rsidR="00BA4359" w:rsidRPr="00621E96">
        <w:rPr>
          <w:sz w:val="24"/>
          <w:szCs w:val="24"/>
        </w:rPr>
        <w:t>, л</w:t>
      </w:r>
      <w:r w:rsidR="0003307B" w:rsidRPr="00621E96">
        <w:rPr>
          <w:sz w:val="24"/>
          <w:szCs w:val="24"/>
        </w:rPr>
        <w:t xml:space="preserve">ошадей – </w:t>
      </w:r>
      <w:r w:rsidR="00621E96" w:rsidRPr="00621E96">
        <w:rPr>
          <w:sz w:val="24"/>
          <w:szCs w:val="24"/>
        </w:rPr>
        <w:t>10</w:t>
      </w:r>
      <w:r w:rsidR="00BA4359" w:rsidRPr="00621E96">
        <w:rPr>
          <w:sz w:val="24"/>
          <w:szCs w:val="24"/>
        </w:rPr>
        <w:t xml:space="preserve"> голов,</w:t>
      </w:r>
      <w:r w:rsidR="0003307B" w:rsidRPr="00621E96">
        <w:rPr>
          <w:sz w:val="24"/>
          <w:szCs w:val="24"/>
        </w:rPr>
        <w:t xml:space="preserve"> </w:t>
      </w:r>
      <w:r w:rsidR="00BA4359" w:rsidRPr="00621E96">
        <w:rPr>
          <w:sz w:val="24"/>
          <w:szCs w:val="24"/>
        </w:rPr>
        <w:t>п</w:t>
      </w:r>
      <w:r w:rsidR="0003307B" w:rsidRPr="00621E96">
        <w:rPr>
          <w:sz w:val="24"/>
          <w:szCs w:val="24"/>
        </w:rPr>
        <w:t xml:space="preserve">челосемей – </w:t>
      </w:r>
      <w:r w:rsidR="00BD69ED" w:rsidRPr="00621E96">
        <w:rPr>
          <w:sz w:val="24"/>
          <w:szCs w:val="24"/>
        </w:rPr>
        <w:t>1</w:t>
      </w:r>
      <w:r w:rsidR="00621E96" w:rsidRPr="00621E96">
        <w:rPr>
          <w:sz w:val="24"/>
          <w:szCs w:val="24"/>
        </w:rPr>
        <w:t>32</w:t>
      </w:r>
      <w:r w:rsidR="00BA4359" w:rsidRPr="00621E96">
        <w:rPr>
          <w:sz w:val="24"/>
          <w:szCs w:val="24"/>
        </w:rPr>
        <w:t xml:space="preserve"> семья, кроликов – </w:t>
      </w:r>
      <w:r w:rsidR="00621E96" w:rsidRPr="00621E96">
        <w:rPr>
          <w:sz w:val="24"/>
          <w:szCs w:val="24"/>
        </w:rPr>
        <w:t>15</w:t>
      </w:r>
      <w:r w:rsidR="00BA4359" w:rsidRPr="00621E96">
        <w:rPr>
          <w:sz w:val="24"/>
          <w:szCs w:val="24"/>
        </w:rPr>
        <w:t xml:space="preserve"> голов, домашней птицы - </w:t>
      </w:r>
      <w:r w:rsidR="00BD69ED" w:rsidRPr="00621E96">
        <w:rPr>
          <w:sz w:val="24"/>
          <w:szCs w:val="24"/>
        </w:rPr>
        <w:t>2</w:t>
      </w:r>
      <w:r w:rsidR="00621E96" w:rsidRPr="00621E96">
        <w:rPr>
          <w:sz w:val="24"/>
          <w:szCs w:val="24"/>
        </w:rPr>
        <w:t>76</w:t>
      </w:r>
      <w:r w:rsidR="0003307B" w:rsidRPr="00621E96">
        <w:rPr>
          <w:sz w:val="24"/>
          <w:szCs w:val="24"/>
        </w:rPr>
        <w:t>.</w:t>
      </w:r>
      <w:r w:rsidR="0003307B" w:rsidRPr="008F7CD4">
        <w:rPr>
          <w:sz w:val="24"/>
          <w:szCs w:val="24"/>
        </w:rPr>
        <w:t xml:space="preserve"> 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Для   многих   сельских   жителей   доходы   от   домашних   хозяйств стали основными. Не имея собственной рыночной инфраструктуры, главы фермерских подсобных хозяйств вынуждены обращаться к услугам посредников для сбыта продукции, приобретения средств труда, получение услуг и т.д.  В результате  существенная доля прибавочного продукта достается посредникам.</w:t>
      </w:r>
    </w:p>
    <w:p w:rsidR="003B7FEC" w:rsidRPr="008F7CD4" w:rsidRDefault="003B7FEC" w:rsidP="001753A5">
      <w:pPr>
        <w:shd w:val="clear" w:color="auto" w:fill="FFFFFF"/>
        <w:tabs>
          <w:tab w:val="left" w:pos="2261"/>
          <w:tab w:val="left" w:pos="4243"/>
          <w:tab w:val="left" w:pos="6610"/>
        </w:tabs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Реальным путем, который позволит существенно сократить</w:t>
      </w:r>
      <w:r w:rsidR="008D3397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 xml:space="preserve">отток полученного от результатов труда дохода, является кооперирование </w:t>
      </w:r>
      <w:r w:rsidRPr="008F7CD4">
        <w:rPr>
          <w:sz w:val="24"/>
          <w:szCs w:val="24"/>
        </w:rPr>
        <w:br/>
        <w:t>сельхо</w:t>
      </w:r>
      <w:r w:rsidR="00CC0EDA" w:rsidRPr="008F7CD4">
        <w:rPr>
          <w:sz w:val="24"/>
          <w:szCs w:val="24"/>
        </w:rPr>
        <w:t>з</w:t>
      </w:r>
      <w:r w:rsidRPr="008F7CD4">
        <w:rPr>
          <w:sz w:val="24"/>
          <w:szCs w:val="24"/>
        </w:rPr>
        <w:t xml:space="preserve">товаропроизводителей, личных подсобных хозяйств. Кооперативные </w:t>
      </w:r>
      <w:r w:rsidRPr="008F7CD4">
        <w:rPr>
          <w:sz w:val="24"/>
          <w:szCs w:val="24"/>
        </w:rPr>
        <w:br/>
        <w:t xml:space="preserve">формирования (потребительские кооперативы) могут заниматься сбором,  </w:t>
      </w:r>
      <w:r w:rsidRPr="008F7CD4">
        <w:rPr>
          <w:sz w:val="24"/>
          <w:szCs w:val="24"/>
        </w:rPr>
        <w:br/>
        <w:t>продукции, ее переработкой, снабжением средствами труда. Одни могут</w:t>
      </w:r>
      <w:r w:rsidRPr="008F7CD4">
        <w:rPr>
          <w:sz w:val="24"/>
          <w:szCs w:val="24"/>
        </w:rPr>
        <w:br/>
      </w:r>
      <w:r w:rsidRPr="008F7CD4">
        <w:rPr>
          <w:spacing w:val="-2"/>
          <w:sz w:val="24"/>
          <w:szCs w:val="24"/>
        </w:rPr>
        <w:t>образованы</w:t>
      </w:r>
      <w:r w:rsidRPr="008F7CD4">
        <w:rPr>
          <w:sz w:val="24"/>
          <w:szCs w:val="24"/>
        </w:rPr>
        <w:t xml:space="preserve"> личными подсобными</w:t>
      </w:r>
      <w:r w:rsidR="00E40602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 xml:space="preserve">хозяйствами, другие </w:t>
      </w:r>
      <w:proofErr w:type="spellStart"/>
      <w:r w:rsidRPr="008F7CD4">
        <w:rPr>
          <w:sz w:val="24"/>
          <w:szCs w:val="24"/>
        </w:rPr>
        <w:t>сельхозтоваропроизводителями</w:t>
      </w:r>
      <w:proofErr w:type="spellEnd"/>
      <w:r w:rsidRPr="008F7CD4">
        <w:rPr>
          <w:sz w:val="24"/>
          <w:szCs w:val="24"/>
        </w:rPr>
        <w:t>. Развитие производства и повышение товарности хозяйств в первую очередь зависят от возможности их кредитования.</w:t>
      </w:r>
    </w:p>
    <w:p w:rsidR="00321A41" w:rsidRPr="0085724A" w:rsidRDefault="003B7FEC" w:rsidP="0085724A">
      <w:pPr>
        <w:shd w:val="clear" w:color="auto" w:fill="FFFFFF"/>
        <w:ind w:firstLine="284"/>
        <w:jc w:val="center"/>
        <w:rPr>
          <w:sz w:val="24"/>
          <w:szCs w:val="24"/>
          <w:u w:val="single"/>
        </w:rPr>
      </w:pPr>
      <w:r w:rsidRPr="0085724A">
        <w:rPr>
          <w:sz w:val="24"/>
          <w:szCs w:val="24"/>
          <w:u w:val="single"/>
        </w:rPr>
        <w:t>Потребительский рынок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Сфера оказания бытовых услуг н</w:t>
      </w:r>
      <w:r w:rsidR="0085724A">
        <w:rPr>
          <w:sz w:val="24"/>
          <w:szCs w:val="24"/>
        </w:rPr>
        <w:t xml:space="preserve">аселению остается слабым звеном </w:t>
      </w:r>
      <w:r w:rsidRPr="008F7CD4">
        <w:rPr>
          <w:sz w:val="24"/>
          <w:szCs w:val="24"/>
        </w:rPr>
        <w:t xml:space="preserve">экономики села. Предприятий по оказанию бытовых услуг населению в селе нет. </w:t>
      </w:r>
    </w:p>
    <w:p w:rsidR="003B7FEC" w:rsidRPr="0085724A" w:rsidRDefault="003B7FEC" w:rsidP="0085724A">
      <w:pPr>
        <w:shd w:val="clear" w:color="auto" w:fill="FFFFFF"/>
        <w:spacing w:line="322" w:lineRule="exact"/>
        <w:ind w:firstLine="284"/>
        <w:jc w:val="center"/>
        <w:rPr>
          <w:sz w:val="24"/>
          <w:szCs w:val="24"/>
          <w:u w:val="single"/>
        </w:rPr>
      </w:pPr>
      <w:r w:rsidRPr="0085724A">
        <w:rPr>
          <w:sz w:val="24"/>
          <w:szCs w:val="24"/>
          <w:u w:val="single"/>
        </w:rPr>
        <w:t>Торговля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Тор</w:t>
      </w:r>
      <w:r w:rsidR="00CC0EDA" w:rsidRPr="008F7CD4">
        <w:rPr>
          <w:sz w:val="24"/>
          <w:szCs w:val="24"/>
        </w:rPr>
        <w:t>г</w:t>
      </w:r>
      <w:r w:rsidRPr="008F7CD4">
        <w:rPr>
          <w:sz w:val="24"/>
          <w:szCs w:val="24"/>
        </w:rPr>
        <w:t xml:space="preserve">овая сеть </w:t>
      </w:r>
      <w:r w:rsidR="007C4D77" w:rsidRPr="008F7CD4">
        <w:rPr>
          <w:sz w:val="24"/>
          <w:szCs w:val="24"/>
        </w:rPr>
        <w:t>села представлена</w:t>
      </w:r>
      <w:r w:rsidRPr="008F7CD4">
        <w:rPr>
          <w:sz w:val="24"/>
          <w:szCs w:val="24"/>
        </w:rPr>
        <w:t xml:space="preserve"> розничной торговлей, которая состоит из </w:t>
      </w:r>
      <w:r w:rsidR="00E4186D" w:rsidRPr="008F7CD4">
        <w:rPr>
          <w:sz w:val="24"/>
          <w:szCs w:val="24"/>
        </w:rPr>
        <w:t>5</w:t>
      </w:r>
      <w:r w:rsidR="005054DF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 xml:space="preserve">магазинов. </w:t>
      </w:r>
    </w:p>
    <w:p w:rsidR="003B7FEC" w:rsidRPr="0085724A" w:rsidRDefault="003B7FEC" w:rsidP="0085724A">
      <w:pPr>
        <w:shd w:val="clear" w:color="auto" w:fill="FFFFFF"/>
        <w:spacing w:line="322" w:lineRule="exact"/>
        <w:ind w:firstLine="284"/>
        <w:jc w:val="center"/>
        <w:rPr>
          <w:sz w:val="24"/>
          <w:szCs w:val="24"/>
          <w:u w:val="single"/>
        </w:rPr>
      </w:pPr>
      <w:r w:rsidRPr="0085724A">
        <w:rPr>
          <w:sz w:val="24"/>
          <w:szCs w:val="24"/>
          <w:u w:val="single"/>
        </w:rPr>
        <w:t>Управление муниципальной собственностью.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По состоянию на 01.01.20</w:t>
      </w:r>
      <w:r w:rsidR="0000396B" w:rsidRPr="008F7CD4">
        <w:rPr>
          <w:sz w:val="24"/>
          <w:szCs w:val="24"/>
        </w:rPr>
        <w:t>2</w:t>
      </w:r>
      <w:r w:rsidR="0085724A">
        <w:rPr>
          <w:sz w:val="24"/>
          <w:szCs w:val="24"/>
        </w:rPr>
        <w:t>4</w:t>
      </w:r>
      <w:r w:rsidR="00E40602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>г. в реестре балансодержателей числится</w:t>
      </w:r>
      <w:r w:rsidR="008D3397" w:rsidRPr="008F7CD4">
        <w:rPr>
          <w:sz w:val="24"/>
          <w:szCs w:val="24"/>
        </w:rPr>
        <w:t>:</w:t>
      </w:r>
      <w:r w:rsidRPr="008F7CD4">
        <w:rPr>
          <w:sz w:val="24"/>
          <w:szCs w:val="24"/>
        </w:rPr>
        <w:t xml:space="preserve"> сельская администрация -</w:t>
      </w:r>
      <w:r w:rsidR="0003307B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>1; сельский дом культуры -</w:t>
      </w:r>
      <w:r w:rsidR="0003307B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>3; библиотека -</w:t>
      </w:r>
      <w:r w:rsidR="0003307B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>2; жилищный фонд.</w:t>
      </w:r>
    </w:p>
    <w:p w:rsidR="003B7FEC" w:rsidRPr="0085724A" w:rsidRDefault="003B7FEC" w:rsidP="0085724A">
      <w:pPr>
        <w:shd w:val="clear" w:color="auto" w:fill="FFFFFF"/>
        <w:spacing w:line="322" w:lineRule="exact"/>
        <w:ind w:firstLine="284"/>
        <w:jc w:val="center"/>
        <w:rPr>
          <w:sz w:val="24"/>
          <w:szCs w:val="24"/>
          <w:u w:val="single"/>
        </w:rPr>
      </w:pPr>
      <w:r w:rsidRPr="0085724A">
        <w:rPr>
          <w:sz w:val="24"/>
          <w:szCs w:val="24"/>
          <w:u w:val="single"/>
        </w:rPr>
        <w:t>Образование.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В 20</w:t>
      </w:r>
      <w:r w:rsidR="0000396B" w:rsidRPr="008F7CD4">
        <w:rPr>
          <w:sz w:val="24"/>
          <w:szCs w:val="24"/>
        </w:rPr>
        <w:t>2</w:t>
      </w:r>
      <w:r w:rsidR="0085724A">
        <w:rPr>
          <w:sz w:val="24"/>
          <w:szCs w:val="24"/>
        </w:rPr>
        <w:t>4</w:t>
      </w:r>
      <w:r w:rsidRPr="008F7CD4">
        <w:rPr>
          <w:sz w:val="24"/>
          <w:szCs w:val="24"/>
        </w:rPr>
        <w:t xml:space="preserve"> году Муниципальное общеобразовательное учреждение Семеновская СОШ работала по направлениям: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lastRenderedPageBreak/>
        <w:t xml:space="preserve">Создание условий для реализации равных прав граждан на получение </w:t>
      </w:r>
      <w:r w:rsidRPr="008F7CD4">
        <w:rPr>
          <w:sz w:val="24"/>
          <w:szCs w:val="24"/>
        </w:rPr>
        <w:br/>
        <w:t>образования и обеспечение контроля за выполнением государственных гарантий по обязательному общему образованию.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Со</w:t>
      </w:r>
      <w:r w:rsidR="00E4186D" w:rsidRPr="008F7CD4">
        <w:rPr>
          <w:sz w:val="24"/>
          <w:szCs w:val="24"/>
        </w:rPr>
        <w:t>вершенствование нормативно</w:t>
      </w:r>
      <w:r w:rsidRPr="008F7CD4">
        <w:rPr>
          <w:sz w:val="24"/>
          <w:szCs w:val="24"/>
        </w:rPr>
        <w:t xml:space="preserve"> - правовой базы </w:t>
      </w:r>
      <w:r w:rsidR="0085724A" w:rsidRPr="008F7CD4">
        <w:rPr>
          <w:sz w:val="24"/>
          <w:szCs w:val="24"/>
        </w:rPr>
        <w:t>образовательных учреждений</w:t>
      </w:r>
      <w:r w:rsidRPr="008F7CD4">
        <w:rPr>
          <w:sz w:val="24"/>
          <w:szCs w:val="24"/>
        </w:rPr>
        <w:t xml:space="preserve">. 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 xml:space="preserve">Руководство и контроль </w:t>
      </w:r>
      <w:r w:rsidR="00E4186D" w:rsidRPr="008F7CD4">
        <w:rPr>
          <w:sz w:val="24"/>
          <w:szCs w:val="24"/>
        </w:rPr>
        <w:t>з</w:t>
      </w:r>
      <w:r w:rsidRPr="008F7CD4">
        <w:rPr>
          <w:sz w:val="24"/>
          <w:szCs w:val="24"/>
        </w:rPr>
        <w:t>а соблюдением безопасных условий образовательного процесса в муниципальных учреждениях образования.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 xml:space="preserve">Осуществление различных форм по повышению профессионального и образовательного уровня педагогических кадров, в т.ч. через реализацию новых информационных </w:t>
      </w:r>
      <w:r w:rsidR="0085724A" w:rsidRPr="008F7CD4">
        <w:rPr>
          <w:sz w:val="24"/>
          <w:szCs w:val="24"/>
        </w:rPr>
        <w:t>технологий, обеспечение</w:t>
      </w:r>
      <w:r w:rsidRPr="008F7CD4">
        <w:rPr>
          <w:sz w:val="24"/>
          <w:szCs w:val="24"/>
        </w:rPr>
        <w:t xml:space="preserve"> обучения информационным технологиям учащихся школ, руководителей и педагогов. 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Формирование системы гражданского и патриотического воспитания, содействие функционированию детских общественных организаций.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 xml:space="preserve">Внедрение в работу педагогических коллективов </w:t>
      </w:r>
      <w:proofErr w:type="spellStart"/>
      <w:r w:rsidRPr="008F7CD4">
        <w:rPr>
          <w:sz w:val="24"/>
          <w:szCs w:val="24"/>
        </w:rPr>
        <w:t>здоровьесберегающих</w:t>
      </w:r>
      <w:proofErr w:type="spellEnd"/>
      <w:r w:rsidRPr="008F7CD4">
        <w:rPr>
          <w:sz w:val="24"/>
          <w:szCs w:val="24"/>
        </w:rPr>
        <w:t xml:space="preserve"> технологий, создание условий сохранения здоровья детей, усиление роли физического воспитания, спорта. 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Выполнение Программы развития образования и основных концепций модернизации российского образования.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Укрепление материально - технической базы учреждений.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Создание модели качества образования и обеспечение контроля качества образования.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Обладая п</w:t>
      </w:r>
      <w:r w:rsidR="00E4186D" w:rsidRPr="008F7CD4">
        <w:rPr>
          <w:sz w:val="24"/>
          <w:szCs w:val="24"/>
        </w:rPr>
        <w:t xml:space="preserve">рочными знаниями, выпускники </w:t>
      </w:r>
      <w:r w:rsidRPr="008F7CD4">
        <w:rPr>
          <w:sz w:val="24"/>
          <w:szCs w:val="24"/>
        </w:rPr>
        <w:t>школ продолжают обучение в высших и средних специальных учебных заведениях, учреждениях начального</w:t>
      </w:r>
      <w:r w:rsidR="00E4186D" w:rsidRPr="008F7CD4">
        <w:rPr>
          <w:sz w:val="24"/>
          <w:szCs w:val="24"/>
        </w:rPr>
        <w:t xml:space="preserve"> профессионального образования. </w:t>
      </w:r>
      <w:r w:rsidRPr="008F7CD4">
        <w:rPr>
          <w:sz w:val="24"/>
          <w:szCs w:val="24"/>
        </w:rPr>
        <w:t xml:space="preserve">Важным направлением </w:t>
      </w:r>
      <w:r w:rsidR="00E4186D" w:rsidRPr="008F7CD4">
        <w:rPr>
          <w:sz w:val="24"/>
          <w:szCs w:val="24"/>
        </w:rPr>
        <w:t xml:space="preserve">в работе сельских школ является </w:t>
      </w:r>
      <w:r w:rsidRPr="008F7CD4">
        <w:rPr>
          <w:sz w:val="24"/>
          <w:szCs w:val="24"/>
        </w:rPr>
        <w:t>профессиональная ориентация учащихся на сельскохозяйственные  профессии.</w:t>
      </w:r>
    </w:p>
    <w:p w:rsidR="003B7FEC" w:rsidRPr="008F7CD4" w:rsidRDefault="00E4186D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 xml:space="preserve">В деятельности </w:t>
      </w:r>
      <w:r w:rsidR="003B7FEC" w:rsidRPr="008F7CD4">
        <w:rPr>
          <w:sz w:val="24"/>
          <w:szCs w:val="24"/>
        </w:rPr>
        <w:t>образовательных учреждений приоритетными направлениями явились: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- обеспечение</w:t>
      </w:r>
      <w:r w:rsidR="008D3397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>государственных гарантий доступности дошкольного образования равных возможностей его получения.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-</w:t>
      </w:r>
      <w:r w:rsidR="008D3397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>совершенствование содержания, форм и методов воспитания детей.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-</w:t>
      </w:r>
      <w:r w:rsidR="008D3397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>особое внимание уделялось охране и укреплению физического и психического здоровья детей.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Аттестация образовательных учреждений является основной формой государственно-общественного контроля за качеством образования в селе.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В целях развития системы управления качест</w:t>
      </w:r>
      <w:r w:rsidR="005054DF" w:rsidRPr="008F7CD4">
        <w:rPr>
          <w:sz w:val="24"/>
          <w:szCs w:val="24"/>
        </w:rPr>
        <w:t xml:space="preserve">вом образования можно выделить </w:t>
      </w:r>
      <w:r w:rsidRPr="008F7CD4">
        <w:rPr>
          <w:sz w:val="24"/>
          <w:szCs w:val="24"/>
        </w:rPr>
        <w:t>приоритетные направления образовательного учреждения села, требующих особого управленческого внимания и решения, направленные на совершенствование нормативной базы ОУ;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-</w:t>
      </w:r>
      <w:r w:rsidR="008D3397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>внедрение и развитие новых форм государственной (итоговой) аттестации выпускников;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-</w:t>
      </w:r>
      <w:r w:rsidR="005054DF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>обеспечение демократического, государственно-общественного характера управления образовательным учреждением;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-</w:t>
      </w:r>
      <w:r w:rsidR="008D3397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>развитие системы поддержки одаренных детей и олимпиадного движения: развитие профильной школы: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-</w:t>
      </w:r>
      <w:r w:rsidR="008D3397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>интеграция дополнительного и общего образования в целях саморазвития и самореализации детей.</w:t>
      </w:r>
    </w:p>
    <w:p w:rsidR="003B7FEC" w:rsidRPr="0061658A" w:rsidRDefault="003B7FEC" w:rsidP="0061658A">
      <w:pPr>
        <w:shd w:val="clear" w:color="auto" w:fill="FFFFFF"/>
        <w:spacing w:line="322" w:lineRule="exact"/>
        <w:ind w:firstLine="284"/>
        <w:jc w:val="center"/>
        <w:rPr>
          <w:sz w:val="24"/>
          <w:szCs w:val="24"/>
          <w:u w:val="single"/>
        </w:rPr>
      </w:pPr>
      <w:r w:rsidRPr="0061658A">
        <w:rPr>
          <w:sz w:val="24"/>
          <w:szCs w:val="24"/>
          <w:u w:val="single"/>
        </w:rPr>
        <w:t>Здравоохранение.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 xml:space="preserve">Муниципальные учреждения здравоохранения: Семеновский, </w:t>
      </w:r>
      <w:proofErr w:type="spellStart"/>
      <w:r w:rsidRPr="008F7CD4">
        <w:rPr>
          <w:sz w:val="24"/>
          <w:szCs w:val="24"/>
        </w:rPr>
        <w:t>Маркучинский</w:t>
      </w:r>
      <w:proofErr w:type="spellEnd"/>
      <w:r w:rsidRPr="008F7CD4">
        <w:rPr>
          <w:sz w:val="24"/>
          <w:szCs w:val="24"/>
        </w:rPr>
        <w:t xml:space="preserve">, </w:t>
      </w:r>
      <w:proofErr w:type="spellStart"/>
      <w:r w:rsidRPr="008F7CD4">
        <w:rPr>
          <w:sz w:val="24"/>
          <w:szCs w:val="24"/>
        </w:rPr>
        <w:t>Сукромлинский</w:t>
      </w:r>
      <w:proofErr w:type="spellEnd"/>
      <w:r w:rsidRPr="008F7CD4">
        <w:rPr>
          <w:sz w:val="24"/>
          <w:szCs w:val="24"/>
        </w:rPr>
        <w:t xml:space="preserve"> </w:t>
      </w:r>
      <w:proofErr w:type="spellStart"/>
      <w:r w:rsidRPr="008F7CD4">
        <w:rPr>
          <w:sz w:val="24"/>
          <w:szCs w:val="24"/>
        </w:rPr>
        <w:t>ФАП</w:t>
      </w:r>
      <w:r w:rsidR="0003307B" w:rsidRPr="008F7CD4">
        <w:rPr>
          <w:sz w:val="24"/>
          <w:szCs w:val="24"/>
        </w:rPr>
        <w:t>ы</w:t>
      </w:r>
      <w:proofErr w:type="spellEnd"/>
      <w:r w:rsidR="005054DF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>оборудованы пожарной сигнализацией.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Приведенные объемы медицинских услуг в расчете на сельское население учитываются при формировании государственного задания за счет средств ОМС городским учреждениям здравоохранения, за исключением скорой медицинской помощи.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-проводятся организационные мероприятия по обеспечению доступности высокотехнологических видов помощи населению села.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lastRenderedPageBreak/>
        <w:t>-максимально возможно организована работа по обеспечению граждан, имеющих право на получение набора социальных услуг дополнительным лекарственным обеспечением.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Задачи на 20</w:t>
      </w:r>
      <w:r w:rsidR="00B26255" w:rsidRPr="008F7CD4">
        <w:rPr>
          <w:sz w:val="24"/>
          <w:szCs w:val="24"/>
        </w:rPr>
        <w:t>2</w:t>
      </w:r>
      <w:r w:rsidR="0085724A">
        <w:rPr>
          <w:sz w:val="24"/>
          <w:szCs w:val="24"/>
        </w:rPr>
        <w:t>4</w:t>
      </w:r>
      <w:r w:rsidRPr="008F7CD4">
        <w:rPr>
          <w:sz w:val="24"/>
          <w:szCs w:val="24"/>
        </w:rPr>
        <w:t xml:space="preserve"> год:</w:t>
      </w:r>
    </w:p>
    <w:p w:rsidR="003B7FEC" w:rsidRPr="008F7CD4" w:rsidRDefault="003B7FEC" w:rsidP="005054DF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-</w:t>
      </w:r>
      <w:r w:rsidR="008D3397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 xml:space="preserve">продолжение </w:t>
      </w:r>
      <w:r w:rsidR="005054DF" w:rsidRPr="008F7CD4">
        <w:rPr>
          <w:sz w:val="24"/>
          <w:szCs w:val="24"/>
        </w:rPr>
        <w:t xml:space="preserve">реализации </w:t>
      </w:r>
      <w:r w:rsidRPr="008F7CD4">
        <w:rPr>
          <w:sz w:val="24"/>
          <w:szCs w:val="24"/>
        </w:rPr>
        <w:t>национального проекта «Здоровье» на территории поселения;</w:t>
      </w:r>
    </w:p>
    <w:p w:rsidR="003B7FEC" w:rsidRPr="008F7CD4" w:rsidRDefault="00321A41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-</w:t>
      </w:r>
      <w:r w:rsidR="0061658A">
        <w:rPr>
          <w:sz w:val="24"/>
          <w:szCs w:val="24"/>
        </w:rPr>
        <w:t xml:space="preserve"> </w:t>
      </w:r>
      <w:r w:rsidR="003B7FEC" w:rsidRPr="008F7CD4">
        <w:rPr>
          <w:sz w:val="24"/>
          <w:szCs w:val="24"/>
        </w:rPr>
        <w:t xml:space="preserve">реализация кадровой политики по закреплению специалистов -  медиков </w:t>
      </w:r>
      <w:r w:rsidR="0061658A" w:rsidRPr="008F7CD4">
        <w:rPr>
          <w:sz w:val="24"/>
          <w:szCs w:val="24"/>
        </w:rPr>
        <w:t>сельской местности</w:t>
      </w:r>
      <w:r w:rsidR="003B7FEC" w:rsidRPr="008F7CD4">
        <w:rPr>
          <w:sz w:val="24"/>
          <w:szCs w:val="24"/>
        </w:rPr>
        <w:t>;</w:t>
      </w:r>
    </w:p>
    <w:p w:rsidR="003B7FEC" w:rsidRPr="008F7CD4" w:rsidRDefault="00321A41" w:rsidP="0061658A">
      <w:pPr>
        <w:shd w:val="clear" w:color="auto" w:fill="FFFFFF"/>
        <w:tabs>
          <w:tab w:val="left" w:pos="426"/>
        </w:tabs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-</w:t>
      </w:r>
      <w:r w:rsidR="0061658A">
        <w:rPr>
          <w:sz w:val="24"/>
          <w:szCs w:val="24"/>
        </w:rPr>
        <w:t xml:space="preserve"> </w:t>
      </w:r>
      <w:r w:rsidR="005054DF" w:rsidRPr="008F7CD4">
        <w:rPr>
          <w:sz w:val="24"/>
          <w:szCs w:val="24"/>
        </w:rPr>
        <w:t xml:space="preserve">внедрить </w:t>
      </w:r>
      <w:r w:rsidR="003B7FEC" w:rsidRPr="008F7CD4">
        <w:rPr>
          <w:sz w:val="24"/>
          <w:szCs w:val="24"/>
        </w:rPr>
        <w:t xml:space="preserve">новые формы </w:t>
      </w:r>
      <w:proofErr w:type="spellStart"/>
      <w:r w:rsidR="003B7FEC" w:rsidRPr="008F7CD4">
        <w:rPr>
          <w:sz w:val="24"/>
          <w:szCs w:val="24"/>
        </w:rPr>
        <w:t>санитарно</w:t>
      </w:r>
      <w:proofErr w:type="spellEnd"/>
      <w:r w:rsidR="008D3397" w:rsidRPr="008F7CD4">
        <w:rPr>
          <w:sz w:val="24"/>
          <w:szCs w:val="24"/>
        </w:rPr>
        <w:t xml:space="preserve"> </w:t>
      </w:r>
      <w:r w:rsidR="003B7FEC" w:rsidRPr="008F7CD4">
        <w:rPr>
          <w:sz w:val="24"/>
          <w:szCs w:val="24"/>
        </w:rPr>
        <w:t>-</w:t>
      </w:r>
      <w:r w:rsidR="008D3397" w:rsidRPr="008F7CD4">
        <w:rPr>
          <w:sz w:val="24"/>
          <w:szCs w:val="24"/>
        </w:rPr>
        <w:t xml:space="preserve"> </w:t>
      </w:r>
      <w:r w:rsidR="003B7FEC" w:rsidRPr="008F7CD4">
        <w:rPr>
          <w:sz w:val="24"/>
          <w:szCs w:val="24"/>
        </w:rPr>
        <w:t xml:space="preserve">просветительной работы среди </w:t>
      </w:r>
      <w:r w:rsidR="003B7FEC" w:rsidRPr="008F7CD4">
        <w:rPr>
          <w:sz w:val="24"/>
          <w:szCs w:val="24"/>
        </w:rPr>
        <w:br/>
        <w:t>населения путем внедрения школ по санитарной пропаганде профилактики наиболее  распространенных заболеваний;</w:t>
      </w:r>
    </w:p>
    <w:p w:rsidR="003B7FEC" w:rsidRPr="008F7CD4" w:rsidRDefault="00321A41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-</w:t>
      </w:r>
      <w:r w:rsidR="0061658A">
        <w:rPr>
          <w:sz w:val="24"/>
          <w:szCs w:val="24"/>
        </w:rPr>
        <w:t xml:space="preserve"> </w:t>
      </w:r>
      <w:r w:rsidR="003B7FEC" w:rsidRPr="008F7CD4">
        <w:rPr>
          <w:sz w:val="24"/>
          <w:szCs w:val="24"/>
        </w:rPr>
        <w:t xml:space="preserve">продолжить работу по реализации льготного права отдельных категорий </w:t>
      </w:r>
      <w:r w:rsidR="003B7FEC" w:rsidRPr="008F7CD4">
        <w:rPr>
          <w:sz w:val="24"/>
          <w:szCs w:val="24"/>
        </w:rPr>
        <w:br/>
        <w:t>граждан на лекарственной обеспечение.</w:t>
      </w:r>
    </w:p>
    <w:p w:rsidR="003B7FEC" w:rsidRPr="0061658A" w:rsidRDefault="003B7FEC" w:rsidP="0061658A">
      <w:pPr>
        <w:shd w:val="clear" w:color="auto" w:fill="FFFFFF"/>
        <w:spacing w:line="322" w:lineRule="exact"/>
        <w:ind w:firstLine="284"/>
        <w:jc w:val="center"/>
        <w:rPr>
          <w:sz w:val="24"/>
          <w:szCs w:val="24"/>
          <w:u w:val="single"/>
        </w:rPr>
      </w:pPr>
      <w:r w:rsidRPr="0061658A">
        <w:rPr>
          <w:sz w:val="24"/>
          <w:szCs w:val="24"/>
          <w:u w:val="single"/>
        </w:rPr>
        <w:t>Культура.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На территории администрации действуют 3 учреждение культуры, 2 сельские библиотеки</w:t>
      </w:r>
      <w:r w:rsidR="00D12159" w:rsidRPr="008F7CD4">
        <w:rPr>
          <w:sz w:val="24"/>
          <w:szCs w:val="24"/>
        </w:rPr>
        <w:t>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 xml:space="preserve">Особое внимание в течение года уделялось развитию самодеятельного творчества, выявлению, развитию и поддержке творческих возможностей  молодых </w:t>
      </w:r>
      <w:r w:rsidR="0003307B" w:rsidRPr="008F7CD4">
        <w:rPr>
          <w:sz w:val="24"/>
          <w:szCs w:val="24"/>
        </w:rPr>
        <w:t>талантов</w:t>
      </w:r>
      <w:r w:rsidRPr="008F7CD4">
        <w:rPr>
          <w:sz w:val="24"/>
          <w:szCs w:val="24"/>
        </w:rPr>
        <w:t>, организацию всесторонней кул</w:t>
      </w:r>
      <w:r w:rsidR="00CC0EDA" w:rsidRPr="008F7CD4">
        <w:rPr>
          <w:sz w:val="24"/>
          <w:szCs w:val="24"/>
        </w:rPr>
        <w:t>ь</w:t>
      </w:r>
      <w:r w:rsidR="0003307B" w:rsidRPr="008F7CD4">
        <w:rPr>
          <w:sz w:val="24"/>
          <w:szCs w:val="24"/>
        </w:rPr>
        <w:t>т</w:t>
      </w:r>
      <w:r w:rsidRPr="008F7CD4">
        <w:rPr>
          <w:sz w:val="24"/>
          <w:szCs w:val="24"/>
        </w:rPr>
        <w:t>урно-досуговой  просветительской деятельности сельских учреждений культуры, здоровому  образу жизни.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Приоритетными направлениями в работе сельских библиотек были следующие:</w:t>
      </w:r>
    </w:p>
    <w:p w:rsidR="003B7FEC" w:rsidRPr="008F7CD4" w:rsidRDefault="00E4186D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-</w:t>
      </w:r>
      <w:r w:rsidR="0061658A">
        <w:rPr>
          <w:sz w:val="24"/>
          <w:szCs w:val="24"/>
        </w:rPr>
        <w:t xml:space="preserve"> </w:t>
      </w:r>
      <w:r w:rsidR="003B7FEC" w:rsidRPr="008F7CD4">
        <w:rPr>
          <w:sz w:val="24"/>
          <w:szCs w:val="24"/>
        </w:rPr>
        <w:t>сотрудничество и взаимодействие библиотек с ор</w:t>
      </w:r>
      <w:r w:rsidR="005054DF" w:rsidRPr="008F7CD4">
        <w:rPr>
          <w:sz w:val="24"/>
          <w:szCs w:val="24"/>
        </w:rPr>
        <w:t xml:space="preserve">ганами местного </w:t>
      </w:r>
      <w:r w:rsidR="005054DF" w:rsidRPr="008F7CD4">
        <w:rPr>
          <w:sz w:val="24"/>
          <w:szCs w:val="24"/>
        </w:rPr>
        <w:br/>
        <w:t xml:space="preserve">самоуправления </w:t>
      </w:r>
      <w:r w:rsidR="003B7FEC" w:rsidRPr="008F7CD4">
        <w:rPr>
          <w:sz w:val="24"/>
          <w:szCs w:val="24"/>
        </w:rPr>
        <w:t xml:space="preserve">с целью повышения уровня информированности и правовой </w:t>
      </w:r>
      <w:r w:rsidR="003B7FEC" w:rsidRPr="008F7CD4">
        <w:rPr>
          <w:sz w:val="24"/>
          <w:szCs w:val="24"/>
        </w:rPr>
        <w:br/>
        <w:t>культуры населения и муниципальных служащих;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-</w:t>
      </w:r>
      <w:r w:rsidR="0061658A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>работа по воспитанию гражданственности и любви к родному краю, по сохранению духовных и культурных ценностей, традиций, по теологическому просвещению населения.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Для удовлетворения культурных запросов и организации отдыха населения  в клубах и домах культуры организованы клубы по интересам и любите объединения.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В течение года библиотека пополнялась книгами.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Основные направления деятельности работы сельского дома культуры на 20</w:t>
      </w:r>
      <w:r w:rsidR="00456B26" w:rsidRPr="008F7CD4">
        <w:rPr>
          <w:sz w:val="24"/>
          <w:szCs w:val="24"/>
        </w:rPr>
        <w:t>2</w:t>
      </w:r>
      <w:r w:rsidR="0061658A">
        <w:rPr>
          <w:sz w:val="24"/>
          <w:szCs w:val="24"/>
        </w:rPr>
        <w:t>4</w:t>
      </w:r>
      <w:r w:rsidRPr="008F7CD4">
        <w:rPr>
          <w:sz w:val="24"/>
          <w:szCs w:val="24"/>
        </w:rPr>
        <w:t xml:space="preserve"> год: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-</w:t>
      </w:r>
      <w:r w:rsidR="008D3397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>поддержка и развитие самодеятельного народного творчества;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-</w:t>
      </w:r>
      <w:r w:rsidR="008D3397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 xml:space="preserve">выявление творческих возможностей молодых </w:t>
      </w:r>
      <w:r w:rsidR="0003307B" w:rsidRPr="008F7CD4">
        <w:rPr>
          <w:sz w:val="24"/>
          <w:szCs w:val="24"/>
        </w:rPr>
        <w:t>талантов</w:t>
      </w:r>
      <w:r w:rsidRPr="008F7CD4">
        <w:rPr>
          <w:sz w:val="24"/>
          <w:szCs w:val="24"/>
        </w:rPr>
        <w:t>;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-</w:t>
      </w:r>
      <w:r w:rsidR="008D3397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>повышение профессионального уровня работников культуры.</w:t>
      </w:r>
    </w:p>
    <w:p w:rsidR="003B7FEC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Слабой остается материально-техническая база сельского дома культуры, требуется ремонт</w:t>
      </w:r>
      <w:r w:rsidR="008F66E2" w:rsidRPr="008F7CD4">
        <w:rPr>
          <w:sz w:val="24"/>
          <w:szCs w:val="24"/>
        </w:rPr>
        <w:t>.</w:t>
      </w:r>
    </w:p>
    <w:p w:rsidR="0061658A" w:rsidRPr="008F7CD4" w:rsidRDefault="0061658A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 xml:space="preserve">Услуги связи населению предоставляет </w:t>
      </w:r>
      <w:r w:rsidR="008D3397" w:rsidRPr="008F7CD4">
        <w:rPr>
          <w:sz w:val="24"/>
          <w:szCs w:val="24"/>
        </w:rPr>
        <w:t>ПАО «Ростелеком»</w:t>
      </w:r>
      <w:r w:rsidR="006E6BE6" w:rsidRPr="008F7CD4">
        <w:rPr>
          <w:sz w:val="24"/>
          <w:szCs w:val="24"/>
        </w:rPr>
        <w:t>, ПАО «МТС».</w:t>
      </w:r>
    </w:p>
    <w:p w:rsidR="003B7FEC" w:rsidRPr="008F7CD4" w:rsidRDefault="003B7FEC" w:rsidP="001753A5">
      <w:pPr>
        <w:shd w:val="clear" w:color="auto" w:fill="FFFFFF"/>
        <w:spacing w:line="322" w:lineRule="exact"/>
        <w:ind w:firstLine="284"/>
        <w:jc w:val="both"/>
        <w:rPr>
          <w:sz w:val="24"/>
          <w:szCs w:val="24"/>
        </w:rPr>
      </w:pPr>
      <w:r w:rsidRPr="008F7CD4">
        <w:rPr>
          <w:sz w:val="24"/>
          <w:szCs w:val="24"/>
        </w:rPr>
        <w:t>Не территории сельского поселения Семеновка работают операторы мобильной Связи</w:t>
      </w:r>
      <w:r w:rsidR="008D3397" w:rsidRPr="008F7CD4">
        <w:rPr>
          <w:sz w:val="24"/>
          <w:szCs w:val="24"/>
        </w:rPr>
        <w:t xml:space="preserve"> </w:t>
      </w:r>
      <w:r w:rsidRPr="008F7CD4">
        <w:rPr>
          <w:sz w:val="24"/>
          <w:szCs w:val="24"/>
        </w:rPr>
        <w:t xml:space="preserve">- «Мегафон».  </w:t>
      </w:r>
    </w:p>
    <w:p w:rsidR="003B7FEC" w:rsidRPr="00A95E00" w:rsidRDefault="003B7FEC" w:rsidP="001753A5">
      <w:pPr>
        <w:ind w:firstLine="284"/>
        <w:jc w:val="both"/>
        <w:rPr>
          <w:sz w:val="24"/>
          <w:szCs w:val="24"/>
        </w:rPr>
      </w:pPr>
    </w:p>
    <w:p w:rsidR="006006C0" w:rsidRDefault="00000479" w:rsidP="001753A5">
      <w:pPr>
        <w:ind w:firstLine="284"/>
        <w:jc w:val="both"/>
      </w:pPr>
      <w:r>
        <w:t xml:space="preserve"> </w:t>
      </w:r>
      <w:bookmarkStart w:id="0" w:name="_GoBack"/>
      <w:bookmarkEnd w:id="0"/>
    </w:p>
    <w:sectPr w:rsidR="006006C0" w:rsidSect="001753A5">
      <w:pgSz w:w="11906" w:h="16838"/>
      <w:pgMar w:top="851" w:right="707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940480"/>
    <w:multiLevelType w:val="hybridMultilevel"/>
    <w:tmpl w:val="85160080"/>
    <w:lvl w:ilvl="0" w:tplc="04190001">
      <w:start w:val="1"/>
      <w:numFmt w:val="bullet"/>
      <w:lvlText w:val=""/>
      <w:lvlJc w:val="left"/>
      <w:pPr>
        <w:tabs>
          <w:tab w:val="num" w:pos="1360"/>
        </w:tabs>
        <w:ind w:left="1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0"/>
        </w:tabs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0"/>
        </w:tabs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0"/>
        </w:tabs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0"/>
        </w:tabs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0"/>
        </w:tabs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0"/>
        </w:tabs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0"/>
        </w:tabs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0"/>
        </w:tabs>
        <w:ind w:left="7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B7FEC"/>
    <w:rsid w:val="00000479"/>
    <w:rsid w:val="0000396B"/>
    <w:rsid w:val="0003307B"/>
    <w:rsid w:val="00154EC6"/>
    <w:rsid w:val="001718A9"/>
    <w:rsid w:val="001753A5"/>
    <w:rsid w:val="00234B2C"/>
    <w:rsid w:val="00321A41"/>
    <w:rsid w:val="003264FC"/>
    <w:rsid w:val="0034053F"/>
    <w:rsid w:val="003B0DB7"/>
    <w:rsid w:val="003B7FEC"/>
    <w:rsid w:val="003E2287"/>
    <w:rsid w:val="00425840"/>
    <w:rsid w:val="00456B26"/>
    <w:rsid w:val="005054DF"/>
    <w:rsid w:val="005153E2"/>
    <w:rsid w:val="00546806"/>
    <w:rsid w:val="00582551"/>
    <w:rsid w:val="00586521"/>
    <w:rsid w:val="006006C0"/>
    <w:rsid w:val="0061658A"/>
    <w:rsid w:val="00621E96"/>
    <w:rsid w:val="006B5AC5"/>
    <w:rsid w:val="006E6BE6"/>
    <w:rsid w:val="0072381A"/>
    <w:rsid w:val="00751CEF"/>
    <w:rsid w:val="007676B8"/>
    <w:rsid w:val="007712F8"/>
    <w:rsid w:val="007A2409"/>
    <w:rsid w:val="007C4D77"/>
    <w:rsid w:val="0085724A"/>
    <w:rsid w:val="008849ED"/>
    <w:rsid w:val="008D3397"/>
    <w:rsid w:val="008F176F"/>
    <w:rsid w:val="008F66E2"/>
    <w:rsid w:val="008F7CD4"/>
    <w:rsid w:val="009F2CD3"/>
    <w:rsid w:val="00A03C5F"/>
    <w:rsid w:val="00B26255"/>
    <w:rsid w:val="00B6312B"/>
    <w:rsid w:val="00BA0A61"/>
    <w:rsid w:val="00BA4359"/>
    <w:rsid w:val="00BD69ED"/>
    <w:rsid w:val="00C84E5C"/>
    <w:rsid w:val="00C8729B"/>
    <w:rsid w:val="00CC0EDA"/>
    <w:rsid w:val="00D12159"/>
    <w:rsid w:val="00D42B6B"/>
    <w:rsid w:val="00D4617C"/>
    <w:rsid w:val="00D81AFF"/>
    <w:rsid w:val="00E40602"/>
    <w:rsid w:val="00E4186D"/>
    <w:rsid w:val="00E41979"/>
    <w:rsid w:val="00EA0088"/>
    <w:rsid w:val="00ED6892"/>
    <w:rsid w:val="00F92B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45874"/>
  <w15:docId w15:val="{5FF8DC49-B189-43FD-ADFE-13E7CED89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FE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D7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4D7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ПГС Семеновский</cp:lastModifiedBy>
  <cp:revision>32</cp:revision>
  <cp:lastPrinted>2023-11-13T04:04:00Z</cp:lastPrinted>
  <dcterms:created xsi:type="dcterms:W3CDTF">2017-11-11T01:36:00Z</dcterms:created>
  <dcterms:modified xsi:type="dcterms:W3CDTF">2024-12-26T02:00:00Z</dcterms:modified>
</cp:coreProperties>
</file>